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Cs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b/>
          <w:color w:val="000000"/>
          <w:kern w:val="2"/>
          <w:sz w:val="24"/>
          <w:szCs w:val="24"/>
          <w:lang w:eastAsia="ru-RU"/>
        </w:rPr>
        <w:t>Аннотация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Cs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b/>
          <w:bCs/>
          <w:kern w:val="2"/>
          <w:sz w:val="24"/>
          <w:szCs w:val="24"/>
          <w:lang w:eastAsia="ru-RU"/>
        </w:rPr>
        <w:t xml:space="preserve">к рабочей программе по </w:t>
      </w:r>
      <w:r>
        <w:rPr>
          <w:rFonts w:eastAsia="Andale Sans UI" w:cs="Times New Roman" w:ascii="Times New Roman" w:hAnsi="Times New Roman"/>
          <w:b/>
          <w:bCs/>
          <w:kern w:val="2"/>
          <w:sz w:val="24"/>
          <w:szCs w:val="24"/>
          <w:lang w:eastAsia="ru-RU"/>
        </w:rPr>
        <w:t>элективному курсу «Практическая информатика»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color w:val="000000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b/>
          <w:bCs/>
          <w:kern w:val="2"/>
          <w:sz w:val="24"/>
          <w:szCs w:val="24"/>
          <w:lang w:eastAsia="ru-RU"/>
        </w:rPr>
        <w:t>10-11</w:t>
      </w:r>
      <w:r>
        <w:rPr>
          <w:rFonts w:eastAsia="Andale Sans UI" w:cs="Times New Roman" w:ascii="Times New Roman" w:hAnsi="Times New Roman"/>
          <w:b/>
          <w:bCs/>
          <w:kern w:val="2"/>
          <w:sz w:val="24"/>
          <w:szCs w:val="24"/>
          <w:lang w:eastAsia="ru-RU"/>
        </w:rPr>
        <w:t xml:space="preserve"> класс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lang w:eastAsia="ru-RU"/>
        </w:rPr>
        <w:t xml:space="preserve">Рабочая программа </w:t>
      </w:r>
      <w:r>
        <w:rPr>
          <w:rFonts w:eastAsia="Times New Roman" w:cs="Times New Roman" w:ascii="Times New Roman" w:hAnsi="Times New Roman"/>
          <w:color w:val="000000"/>
          <w:sz w:val="24"/>
          <w:lang w:eastAsia="ru-RU"/>
        </w:rPr>
        <w:t xml:space="preserve">элективного </w:t>
      </w:r>
      <w:r>
        <w:rPr>
          <w:rFonts w:eastAsia="Times New Roman" w:cs="Times New Roman" w:ascii="Times New Roman" w:hAnsi="Times New Roman"/>
          <w:color w:val="000000"/>
          <w:sz w:val="24"/>
          <w:lang w:eastAsia="ru-RU"/>
        </w:rPr>
        <w:t>курса «</w:t>
      </w:r>
      <w:r>
        <w:rPr>
          <w:rFonts w:eastAsia="Times New Roman" w:cs="Times New Roman" w:ascii="Times New Roman" w:hAnsi="Times New Roman"/>
          <w:color w:val="000000"/>
          <w:sz w:val="24"/>
          <w:lang w:eastAsia="ru-RU"/>
        </w:rPr>
        <w:t>Практическая информатика</w:t>
      </w:r>
      <w:r>
        <w:rPr>
          <w:rFonts w:eastAsia="Times New Roman" w:cs="Times New Roman" w:ascii="Times New Roman" w:hAnsi="Times New Roman"/>
          <w:color w:val="000000"/>
          <w:sz w:val="24"/>
          <w:lang w:eastAsia="ru-RU"/>
        </w:rPr>
        <w:t xml:space="preserve">» для </w:t>
      </w:r>
      <w:r>
        <w:rPr>
          <w:rFonts w:eastAsia="Times New Roman" w:cs="Times New Roman" w:ascii="Times New Roman" w:hAnsi="Times New Roman"/>
          <w:color w:val="000000"/>
          <w:sz w:val="24"/>
          <w:lang w:eastAsia="ru-RU"/>
        </w:rPr>
        <w:t>10-11</w:t>
      </w:r>
      <w:r>
        <w:rPr>
          <w:rFonts w:eastAsia="Times New Roman" w:cs="Times New Roman" w:ascii="Times New Roman" w:hAnsi="Times New Roman"/>
          <w:color w:val="000000"/>
          <w:sz w:val="24"/>
          <w:lang w:eastAsia="ru-RU"/>
        </w:rPr>
        <w:t xml:space="preserve"> классов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на 202</w:t>
      </w:r>
      <w:r>
        <w:rPr>
          <w:rFonts w:eastAsia="Times New Roman" w:cs="Times New Roman" w:ascii="Times New Roman" w:hAnsi="Times New Roman"/>
          <w:color w:val="000000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lang w:eastAsia="ru-RU"/>
        </w:rPr>
        <w:t>-202</w:t>
      </w:r>
      <w:r>
        <w:rPr>
          <w:rFonts w:eastAsia="Times New Roman" w:cs="Times New Roman" w:ascii="Times New Roman" w:hAnsi="Times New Roman"/>
          <w:color w:val="000000"/>
          <w:lang w:eastAsia="ru-RU"/>
        </w:rPr>
        <w:t>5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учебные годы </w:t>
      </w:r>
      <w:r>
        <w:rPr>
          <w:rFonts w:eastAsia="Times New Roman" w:cs="Times New Roman" w:ascii="Times New Roman" w:hAnsi="Times New Roman"/>
          <w:color w:val="000000"/>
          <w:sz w:val="24"/>
          <w:lang w:eastAsia="ru-RU"/>
        </w:rPr>
        <w:t>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программы основного общего образования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 с учётом Примерной программы воспитания (протокол Федерального учебно-методического объединения по общему образованию № 3/22 от 23.06.2022) и Примерной основной образовательной программы основного общего образования (протокол Федерального учебно-методического объединения по общему образованию № 1/22 от 18.03.2022).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ab/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color w:val="000000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b/>
          <w:color w:val="000000"/>
          <w:kern w:val="2"/>
          <w:sz w:val="24"/>
          <w:szCs w:val="24"/>
          <w:lang w:eastAsia="ru-RU"/>
        </w:rPr>
        <w:t>Количество учебных часов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Andale Sans UI" w:cs="Times New Roman"/>
          <w:color w:val="000000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color w:val="000000"/>
          <w:kern w:val="2"/>
          <w:sz w:val="24"/>
          <w:szCs w:val="24"/>
          <w:lang w:eastAsia="ru-RU"/>
        </w:rPr>
        <w:t>Согласно учебному плану общеобразовательных учреждений на изучение «</w:t>
      </w:r>
      <w:r>
        <w:rPr>
          <w:rFonts w:eastAsia="Andale Sans UI" w:cs="Times New Roman" w:ascii="Times New Roman" w:hAnsi="Times New Roman"/>
          <w:color w:val="000000"/>
          <w:kern w:val="2"/>
          <w:sz w:val="24"/>
          <w:szCs w:val="24"/>
          <w:lang w:eastAsia="ru-RU"/>
        </w:rPr>
        <w:t>Практической информатики</w:t>
      </w:r>
      <w:r>
        <w:rPr>
          <w:rFonts w:eastAsia="Andale Sans UI" w:cs="Times New Roman" w:ascii="Times New Roman" w:hAnsi="Times New Roman"/>
          <w:color w:val="000000"/>
          <w:kern w:val="2"/>
          <w:sz w:val="24"/>
          <w:szCs w:val="24"/>
          <w:lang w:eastAsia="ru-RU"/>
        </w:rPr>
        <w:t>» отводится: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Andale Sans UI" w:cs="Times New Roman"/>
          <w:color w:val="000000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color w:val="000000"/>
          <w:kern w:val="2"/>
          <w:sz w:val="24"/>
          <w:szCs w:val="24"/>
          <w:lang w:eastAsia="ru-RU"/>
        </w:rPr>
      </w:r>
    </w:p>
    <w:tbl>
      <w:tblPr>
        <w:tblW w:w="5790" w:type="dxa"/>
        <w:jc w:val="left"/>
        <w:tblInd w:w="128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3014"/>
        <w:gridCol w:w="1258"/>
        <w:gridCol w:w="1057"/>
      </w:tblGrid>
      <w:tr>
        <w:trPr>
          <w:trHeight w:val="176" w:hRule="atLeast"/>
        </w:trPr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firstLine="567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</w:tr>
      <w:tr>
        <w:trPr>
          <w:trHeight w:val="281" w:hRule="atLeast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Число учебных часов в неделю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firstLine="567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81" w:hRule="atLeast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Число учебных часов в год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34</w:t>
            </w:r>
          </w:p>
        </w:tc>
      </w:tr>
    </w:tbl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Andale Sans UI" w:cs="Times New Roman"/>
          <w:b/>
          <w:color w:val="000000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b/>
          <w:color w:val="000000"/>
          <w:kern w:val="2"/>
          <w:sz w:val="24"/>
          <w:szCs w:val="24"/>
          <w:lang w:eastAsia="ru-RU"/>
        </w:rPr>
        <w:t>Структура рабочей программы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rPr>
          <w:rFonts w:ascii="Times New Roman" w:hAnsi="Times New Roman" w:eastAsia="Andale Sans UI" w:cs="Times New Roman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  <w:t>1.Титульный лист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rPr>
          <w:rFonts w:ascii="Times New Roman" w:hAnsi="Times New Roman" w:eastAsia="Andale Sans UI" w:cs="Times New Roman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  <w:t>2.Пояснительная записка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rPr>
          <w:rFonts w:ascii="Times New Roman" w:hAnsi="Times New Roman" w:eastAsia="Andale Sans UI" w:cs="Times New Roman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  <w:t xml:space="preserve">3. </w:t>
      </w:r>
      <w:hyperlink w:anchor="_bookmark1">
        <w:r>
          <w:rPr>
            <w:rFonts w:eastAsia="Andale Sans UI" w:cs="Times New Roman" w:ascii="Times New Roman" w:hAnsi="Times New Roman"/>
            <w:kern w:val="2"/>
            <w:sz w:val="24"/>
            <w:szCs w:val="24"/>
            <w:lang w:eastAsia="ru-RU"/>
          </w:rPr>
          <w:t>Цель</w:t>
        </w:r>
        <w:r>
          <w:rPr>
            <w:rFonts w:eastAsia="Andale Sans UI" w:cs="Times New Roman" w:ascii="Times New Roman" w:hAnsi="Times New Roman"/>
            <w:spacing w:val="-12"/>
            <w:kern w:val="2"/>
            <w:sz w:val="24"/>
            <w:szCs w:val="24"/>
            <w:lang w:eastAsia="ru-RU"/>
          </w:rPr>
          <w:t xml:space="preserve"> </w:t>
        </w:r>
        <w:r>
          <w:rPr>
            <w:rFonts w:eastAsia="Andale Sans UI" w:cs="Times New Roman" w:ascii="Times New Roman" w:hAnsi="Times New Roman"/>
            <w:kern w:val="2"/>
            <w:sz w:val="24"/>
            <w:szCs w:val="24"/>
            <w:lang w:eastAsia="ru-RU"/>
          </w:rPr>
          <w:t>и</w:t>
        </w:r>
        <w:r>
          <w:rPr>
            <w:rFonts w:eastAsia="Andale Sans UI" w:cs="Times New Roman" w:ascii="Times New Roman" w:hAnsi="Times New Roman"/>
            <w:spacing w:val="-9"/>
            <w:kern w:val="2"/>
            <w:sz w:val="24"/>
            <w:szCs w:val="24"/>
            <w:lang w:eastAsia="ru-RU"/>
          </w:rPr>
          <w:t xml:space="preserve"> </w:t>
        </w:r>
        <w:r>
          <w:rPr>
            <w:rFonts w:eastAsia="Andale Sans UI" w:cs="Times New Roman" w:ascii="Times New Roman" w:hAnsi="Times New Roman"/>
            <w:kern w:val="2"/>
            <w:sz w:val="24"/>
            <w:szCs w:val="24"/>
            <w:lang w:eastAsia="ru-RU"/>
          </w:rPr>
          <w:t>задачи</w:t>
        </w:r>
        <w:r>
          <w:rPr>
            <w:rFonts w:eastAsia="Andale Sans UI" w:cs="Times New Roman" w:ascii="Times New Roman" w:hAnsi="Times New Roman"/>
            <w:spacing w:val="-9"/>
            <w:kern w:val="2"/>
            <w:sz w:val="24"/>
            <w:szCs w:val="24"/>
            <w:lang w:eastAsia="ru-RU"/>
          </w:rPr>
          <w:t xml:space="preserve"> </w:t>
        </w:r>
        <w:r>
          <w:rPr>
            <w:rFonts w:eastAsia="Andale Sans UI" w:cs="Times New Roman" w:ascii="Times New Roman" w:hAnsi="Times New Roman"/>
            <w:kern w:val="2"/>
            <w:sz w:val="24"/>
            <w:szCs w:val="24"/>
            <w:lang w:eastAsia="ru-RU"/>
          </w:rPr>
          <w:t>элективного</w:t>
        </w:r>
        <w:r>
          <w:rPr>
            <w:rFonts w:eastAsia="Andale Sans UI" w:cs="Times New Roman" w:ascii="Times New Roman" w:hAnsi="Times New Roman"/>
            <w:spacing w:val="-10"/>
            <w:kern w:val="2"/>
            <w:sz w:val="24"/>
            <w:szCs w:val="24"/>
            <w:lang w:eastAsia="ru-RU"/>
          </w:rPr>
          <w:t xml:space="preserve"> </w:t>
        </w:r>
        <w:r>
          <w:rPr>
            <w:rFonts w:eastAsia="Andale Sans UI" w:cs="Times New Roman" w:ascii="Times New Roman" w:hAnsi="Times New Roman"/>
            <w:kern w:val="2"/>
            <w:sz w:val="24"/>
            <w:szCs w:val="24"/>
            <w:lang w:eastAsia="ru-RU"/>
          </w:rPr>
          <w:t>курса</w:t>
        </w:r>
        <w:r>
          <w:rPr>
            <w:rFonts w:eastAsia="Andale Sans UI" w:cs="Times New Roman" w:ascii="Times New Roman" w:hAnsi="Times New Roman"/>
            <w:spacing w:val="-8"/>
            <w:kern w:val="2"/>
            <w:sz w:val="24"/>
            <w:szCs w:val="24"/>
            <w:lang w:eastAsia="ru-RU"/>
          </w:rPr>
          <w:t xml:space="preserve"> </w:t>
        </w:r>
        <w:r>
          <w:rPr>
            <w:rFonts w:eastAsia="Andale Sans UI" w:cs="Times New Roman" w:ascii="Times New Roman" w:hAnsi="Times New Roman"/>
            <w:kern w:val="2"/>
            <w:sz w:val="24"/>
            <w:szCs w:val="24"/>
            <w:lang w:eastAsia="ru-RU"/>
          </w:rPr>
          <w:t>«Практическая</w:t>
        </w:r>
        <w:r>
          <w:rPr>
            <w:rFonts w:eastAsia="Andale Sans UI" w:cs="Times New Roman" w:ascii="Times New Roman" w:hAnsi="Times New Roman"/>
            <w:spacing w:val="-8"/>
            <w:kern w:val="2"/>
            <w:sz w:val="24"/>
            <w:szCs w:val="24"/>
            <w:lang w:eastAsia="ru-RU"/>
          </w:rPr>
          <w:t xml:space="preserve"> </w:t>
        </w:r>
        <w:r>
          <w:rPr>
            <w:rFonts w:eastAsia="Andale Sans UI" w:cs="Times New Roman" w:ascii="Times New Roman" w:hAnsi="Times New Roman"/>
            <w:kern w:val="2"/>
            <w:sz w:val="24"/>
            <w:szCs w:val="24"/>
            <w:lang w:eastAsia="ru-RU"/>
          </w:rPr>
          <w:t>информатика»</w:t>
        </w:r>
      </w:hyperlink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rPr>
          <w:rFonts w:ascii="Times New Roman" w:hAnsi="Times New Roman" w:eastAsia="Andale Sans UI" w:cs="Times New Roman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  <w:t xml:space="preserve">4. </w:t>
      </w:r>
      <w:hyperlink w:anchor="_bookmark2">
        <w:r>
          <w:rPr>
            <w:rFonts w:eastAsia="Andale Sans UI" w:cs="Times New Roman" w:ascii="Times New Roman" w:hAnsi="Times New Roman"/>
            <w:kern w:val="2"/>
            <w:sz w:val="24"/>
            <w:szCs w:val="24"/>
            <w:lang w:eastAsia="ru-RU"/>
          </w:rPr>
          <w:t>Общая характеристика элективного курса «Практическая</w:t>
        </w:r>
      </w:hyperlink>
      <w:r>
        <w:rPr>
          <w:rFonts w:eastAsia="Andale Sans UI" w:cs="Times New Roman" w:ascii="Times New Roman" w:hAnsi="Times New Roman"/>
          <w:spacing w:val="1"/>
          <w:kern w:val="2"/>
          <w:sz w:val="24"/>
          <w:szCs w:val="24"/>
          <w:lang w:eastAsia="ru-RU"/>
        </w:rPr>
        <w:t xml:space="preserve"> </w:t>
      </w:r>
      <w:hyperlink w:anchor="_bookmark2">
        <w:r>
          <w:rPr>
            <w:rFonts w:eastAsia="Andale Sans UI" w:cs="Times New Roman" w:ascii="Times New Roman" w:hAnsi="Times New Roman"/>
            <w:kern w:val="2"/>
            <w:sz w:val="24"/>
            <w:szCs w:val="24"/>
            <w:lang w:eastAsia="ru-RU"/>
          </w:rPr>
          <w:t>информатика»</w:t>
        </w:r>
      </w:hyperlink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rPr>
          <w:rFonts w:ascii="Times New Roman" w:hAnsi="Times New Roman" w:eastAsia="Calibri" w:cs="Times New Roman"/>
          <w:spacing w:val="-10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  <w:t>5</w:t>
      </w: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  <w:t>.</w:t>
      </w:r>
      <w:r>
        <w:rPr>
          <w:rFonts w:eastAsia="Calibri" w:cs="Times New Roman" w:ascii="Times New Roman" w:hAnsi="Times New Roman"/>
          <w:spacing w:val="-10"/>
          <w:sz w:val="24"/>
          <w:szCs w:val="24"/>
          <w:lang w:eastAsia="ru-RU"/>
        </w:rPr>
        <w:t>Планируемые результаты освоения курса внеурочной деятельности «Основы программирования»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 w:right="-1416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  <w:t>6</w:t>
      </w: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Содержание курса внеурочной деятельности «Основы программирования»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7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.Тематическое планирование курса внеурочной деятельности «Основы программирования».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8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. Форма проведения занятий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9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. Учебно-методическое обеспечение образовательного процесса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hanging="0" w:left="720"/>
        <w:jc w:val="center"/>
        <w:rPr>
          <w:rFonts w:ascii="Times New Roman" w:hAnsi="Times New Roman" w:eastAsia="Andale Sans UI" w:cs="Times New Roman"/>
          <w:b/>
          <w:color w:val="000000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b/>
          <w:color w:val="000000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hanging="0" w:left="720"/>
        <w:jc w:val="center"/>
        <w:rPr>
          <w:rFonts w:ascii="Times New Roman" w:hAnsi="Times New Roman" w:eastAsia="Andale Sans UI" w:cs="Times New Roman"/>
          <w:b/>
          <w:color w:val="000000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b/>
          <w:color w:val="000000"/>
          <w:kern w:val="2"/>
          <w:sz w:val="24"/>
          <w:szCs w:val="24"/>
          <w:lang w:eastAsia="ru-RU"/>
        </w:rPr>
        <w:t>Формы и средства контроля</w:t>
      </w:r>
    </w:p>
    <w:tbl>
      <w:tblPr>
        <w:tblpPr w:vertAnchor="text" w:horzAnchor="margin" w:leftFromText="180" w:rightFromText="180" w:tblpX="1" w:tblpY="464"/>
        <w:tblW w:w="9490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2098"/>
        <w:gridCol w:w="1417"/>
        <w:gridCol w:w="1276"/>
        <w:gridCol w:w="1155"/>
        <w:gridCol w:w="1133"/>
        <w:gridCol w:w="1421"/>
        <w:gridCol w:w="989"/>
      </w:tblGrid>
      <w:tr>
        <w:trPr/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четверти</w:t>
            </w:r>
          </w:p>
        </w:tc>
      </w:tr>
      <w:tr>
        <w:trPr/>
        <w:tc>
          <w:tcPr>
            <w:tcW w:w="2098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IV</w:t>
            </w:r>
          </w:p>
        </w:tc>
      </w:tr>
      <w:tr>
        <w:trPr/>
        <w:tc>
          <w:tcPr>
            <w:tcW w:w="2098" w:type="dxa"/>
            <w:vMerge w:val="restart"/>
            <w:tcBorders>
              <w:lef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>
        <w:trPr/>
        <w:tc>
          <w:tcPr>
            <w:tcW w:w="2098" w:type="dxa"/>
            <w:vMerge w:val="continue"/>
            <w:tcBorders>
              <w:lef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</w:tr>
    </w:tbl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hanging="0" w:left="720"/>
        <w:jc w:val="center"/>
        <w:rPr>
          <w:rFonts w:ascii="Times New Roman" w:hAnsi="Times New Roman" w:eastAsia="Andale Sans UI" w:cs="Times New Roman"/>
          <w:b/>
          <w:color w:val="000000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b/>
          <w:color w:val="000000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jc w:val="both"/>
        <w:rPr>
          <w:rFonts w:ascii="Times New Roman" w:hAnsi="Times New Roman" w:eastAsia="Andale Sans UI" w:cs="Times New Roman"/>
          <w:b/>
          <w:color w:val="000000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b/>
          <w:color w:val="000000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jc w:val="right"/>
        <w:rPr/>
      </w:pPr>
      <w:r>
        <w:rPr>
          <w:rFonts w:eastAsia="Andale Sans UI" w:cs="Times New Roman" w:ascii="Times New Roman" w:hAnsi="Times New Roman"/>
          <w:b/>
          <w:color w:val="000000"/>
          <w:kern w:val="2"/>
          <w:sz w:val="24"/>
          <w:szCs w:val="24"/>
          <w:lang w:eastAsia="ru-RU"/>
        </w:rPr>
        <w:t>Составитель</w:t>
      </w:r>
      <w:bookmarkStart w:id="0" w:name="_GoBack"/>
      <w:bookmarkEnd w:id="0"/>
      <w:r>
        <w:rPr>
          <w:rFonts w:eastAsia="Andale Sans UI" w:cs="Times New Roman" w:ascii="Times New Roman" w:hAnsi="Times New Roman"/>
          <w:b/>
          <w:color w:val="000000"/>
          <w:kern w:val="2"/>
          <w:sz w:val="24"/>
          <w:szCs w:val="24"/>
          <w:lang w:eastAsia="ru-RU"/>
        </w:rPr>
        <w:t>:</w:t>
      </w:r>
      <w:r>
        <w:rPr>
          <w:rFonts w:eastAsia="Andale Sans UI" w:cs="Times New Roman" w:ascii="Times New Roman" w:hAnsi="Times New Roman"/>
          <w:color w:val="000000"/>
          <w:kern w:val="2"/>
          <w:sz w:val="24"/>
          <w:szCs w:val="24"/>
          <w:lang w:eastAsia="ru-RU"/>
        </w:rPr>
        <w:t xml:space="preserve"> </w:t>
      </w:r>
      <w:r>
        <w:rPr>
          <w:rFonts w:eastAsia="Andale Sans UI" w:cs="Times New Roman" w:ascii="Times New Roman" w:hAnsi="Times New Roman"/>
          <w:color w:themeColor="text1" w:val="000000"/>
          <w:kern w:val="2"/>
          <w:sz w:val="24"/>
          <w:szCs w:val="24"/>
          <w:lang w:eastAsia="ru-RU"/>
        </w:rPr>
        <w:t>Грищенко Евгения Георгиевна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02e5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LibreOffice/7.6.2.1$Windows_X86_64 LibreOffice_project/56f7684011345957bbf33a7ee678afaf4d2ba333</Application>
  <AppVersion>15.0000</AppVersion>
  <DocSecurity>0</DocSecurity>
  <Pages>1</Pages>
  <Words>209</Words>
  <Characters>1577</Characters>
  <CharactersWithSpaces>1739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2022-11-11T07:57:00Z</dcterms:created>
  <dc:creator>Elena</dc:creator>
  <dc:description/>
  <dc:language>ru-RU</dc:language>
  <cp:lastModifiedBy/>
  <dcterms:modified xsi:type="dcterms:W3CDTF">2024-09-16T12:58:42Z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