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Аннотация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к рабочей программе по курсу</w:t>
      </w:r>
      <w:r w:rsidR="00334C9D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внеурочной деятельности</w:t>
      </w: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«</w:t>
      </w:r>
      <w:r w:rsidR="00334C9D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Основы программирования</w:t>
      </w:r>
      <w:r w:rsidR="00AF341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на</w:t>
      </w:r>
      <w:r w:rsidR="00AF3411" w:rsidRPr="00AF3411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PYTHON</w:t>
      </w: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»</w:t>
      </w:r>
    </w:p>
    <w:p w:rsidR="0076697C" w:rsidRPr="0076697C" w:rsidRDefault="00AF3411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7-8</w:t>
      </w:r>
      <w:r w:rsidR="0076697C"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класс</w:t>
      </w:r>
    </w:p>
    <w:p w:rsidR="00334C9D" w:rsidRPr="00334C9D" w:rsidRDefault="00334C9D" w:rsidP="00334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абочая программа курса внеурочной деятельности «Основы программирования</w:t>
      </w:r>
      <w:r w:rsidR="00AF34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F3411">
        <w:rPr>
          <w:rFonts w:ascii="Times New Roman" w:hAnsi="Times New Roman" w:cs="Times New Roman"/>
        </w:rPr>
        <w:t>на</w:t>
      </w:r>
      <w:r w:rsidR="00AF3411" w:rsidRPr="00AF3411">
        <w:rPr>
          <w:rFonts w:ascii="Times New Roman" w:hAnsi="Times New Roman" w:cs="Times New Roman"/>
        </w:rPr>
        <w:t> PYTHON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</w:t>
      </w:r>
      <w:r w:rsidR="00AF341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7-8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классов </w:t>
      </w: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учебные годы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составлена на основе требований 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результатам освоения основной программы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 (приказ Министерства просвещения Российской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Федерации от 31.05.2021 № 287 «Об утверждении федерального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государственного образовательного стандарта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образования») с учётом Примерной программы воспитания (протокол Федерального учебно-методического объединения по общему образованию № 3/22 от 23.06.2022) и Примерной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(протокол Федерального учебно-методического объединения по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34C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общему образованию № 1/22 от 18.03.2022).</w:t>
      </w:r>
    </w:p>
    <w:p w:rsidR="007A0410" w:rsidRPr="007A0410" w:rsidRDefault="007A0410" w:rsidP="003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41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учебных часов</w:t>
      </w: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учебному плану общеобразовательных учреждений на изучение </w:t>
      </w:r>
      <w:r w:rsidR="00334C9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«Основ программи</w:t>
      </w:r>
      <w:r w:rsidR="003E731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рования</w:t>
      </w:r>
      <w:r w:rsidR="00BA3AA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BA3AAF">
        <w:rPr>
          <w:rFonts w:ascii="Times New Roman" w:hAnsi="Times New Roman" w:cs="Times New Roman"/>
        </w:rPr>
        <w:t>на</w:t>
      </w:r>
      <w:r w:rsidR="00BA3AAF" w:rsidRPr="00AF3411">
        <w:rPr>
          <w:rFonts w:ascii="Times New Roman" w:hAnsi="Times New Roman" w:cs="Times New Roman"/>
        </w:rPr>
        <w:t> PYTHON</w:t>
      </w:r>
      <w:r w:rsidR="003E731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»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отводится:</w:t>
      </w:r>
    </w:p>
    <w:p w:rsidR="00822111" w:rsidRPr="0076697C" w:rsidRDefault="00822111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0" w:type="auto"/>
        <w:tblInd w:w="12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4"/>
        <w:gridCol w:w="1112"/>
        <w:gridCol w:w="1094"/>
      </w:tblGrid>
      <w:tr w:rsidR="003E7316" w:rsidRPr="0076697C" w:rsidTr="003E7316">
        <w:trPr>
          <w:trHeight w:val="176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316" w:rsidRPr="0076697C" w:rsidRDefault="00BA3AAF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6" w:rsidRDefault="00BA3AAF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E7316" w:rsidRPr="0076697C" w:rsidTr="003E7316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316" w:rsidRPr="0076697C" w:rsidRDefault="003E7316" w:rsidP="00BA3A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E7316" w:rsidRPr="0076697C" w:rsidTr="003E7316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316" w:rsidRPr="0076697C" w:rsidRDefault="003E7316" w:rsidP="00BA3AA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год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316" w:rsidRPr="0076697C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316" w:rsidRDefault="003E7316" w:rsidP="003E731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34</w:t>
            </w:r>
          </w:p>
        </w:tc>
      </w:tr>
    </w:tbl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Структура рабочей программы</w:t>
      </w:r>
    </w:p>
    <w:p w:rsidR="00822111" w:rsidRPr="0076697C" w:rsidRDefault="00822111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1.​ Титульный лист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2.​  Пояснительная записка</w:t>
      </w:r>
    </w:p>
    <w:p w:rsidR="0076697C" w:rsidRPr="0076697C" w:rsidRDefault="0076697C" w:rsidP="003E7316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 </w:t>
      </w:r>
      <w:r w:rsidR="003E7316" w:rsidRPr="003E7316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Планируемые результаты освоения курса внеурочной</w:t>
      </w:r>
      <w:r w:rsidR="003E7316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3E7316" w:rsidRPr="003E7316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деятельности «Основы программирования»</w:t>
      </w:r>
    </w:p>
    <w:p w:rsidR="0076697C" w:rsidRPr="0076697C" w:rsidRDefault="0076697C" w:rsidP="003E7316">
      <w:pPr>
        <w:widowControl w:val="0"/>
        <w:suppressAutoHyphens/>
        <w:spacing w:after="0" w:line="240" w:lineRule="auto"/>
        <w:ind w:right="-1416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4.​ </w:t>
      </w:r>
      <w:r w:rsidR="003E7316" w:rsidRPr="003E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 внеурочной деятельности</w:t>
      </w:r>
      <w:r w:rsidR="003E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«Основы программирования»</w:t>
      </w:r>
    </w:p>
    <w:p w:rsidR="0076697C" w:rsidRPr="0076697C" w:rsidRDefault="00E44EB0" w:rsidP="00E44EB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5.​ </w:t>
      </w:r>
      <w:r w:rsidRPr="00E44EB0">
        <w:rPr>
          <w:rFonts w:ascii="Times New Roman" w:eastAsia="Calibri" w:hAnsi="Times New Roman" w:cs="Times New Roman"/>
          <w:color w:val="000000"/>
          <w:sz w:val="24"/>
          <w:szCs w:val="24"/>
        </w:rPr>
        <w:t>Тематическое планирование курса внеурочной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44EB0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«Основы программирования»</w:t>
      </w:r>
      <w:r w:rsidR="0076697C" w:rsidRPr="007669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6697C" w:rsidRDefault="0076697C" w:rsidP="007669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E44EB0" w:rsidRPr="00E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проведения занятий</w:t>
      </w:r>
    </w:p>
    <w:p w:rsidR="00E44EB0" w:rsidRPr="0076697C" w:rsidRDefault="00E44EB0" w:rsidP="00E44EB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Pr="00E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44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процесса</w:t>
      </w:r>
    </w:p>
    <w:p w:rsidR="0076697C" w:rsidRPr="0076697C" w:rsidRDefault="00E44EB0" w:rsidP="007669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6697C"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Календарно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697C"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тематическое планирование в виде приложения.</w:t>
      </w:r>
    </w:p>
    <w:p w:rsidR="00E44EB0" w:rsidRDefault="00E44EB0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Формы и средства контроля</w:t>
      </w:r>
    </w:p>
    <w:tbl>
      <w:tblPr>
        <w:tblpPr w:leftFromText="180" w:rightFromText="180" w:vertAnchor="text" w:horzAnchor="margin" w:tblpY="464"/>
        <w:tblW w:w="94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417"/>
        <w:gridCol w:w="1276"/>
        <w:gridCol w:w="1155"/>
        <w:gridCol w:w="1134"/>
        <w:gridCol w:w="1418"/>
        <w:gridCol w:w="992"/>
      </w:tblGrid>
      <w:tr w:rsidR="00E82668" w:rsidRPr="0076697C" w:rsidTr="00E82668"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четверти</w:t>
            </w:r>
          </w:p>
        </w:tc>
      </w:tr>
      <w:tr w:rsidR="00E82668" w:rsidRPr="0076697C" w:rsidTr="00E82668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IV</w:t>
            </w:r>
          </w:p>
        </w:tc>
      </w:tr>
      <w:tr w:rsidR="00E82668" w:rsidRPr="0076697C" w:rsidTr="00E82668">
        <w:tc>
          <w:tcPr>
            <w:tcW w:w="209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668" w:rsidRPr="0076697C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E82668" w:rsidRPr="0076697C" w:rsidTr="00E82668"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668" w:rsidRDefault="00E82668" w:rsidP="00E826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</w:tbl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D1625C" w:rsidRDefault="00D1625C" w:rsidP="007669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5A38C9" w:rsidRDefault="0076697C" w:rsidP="00373F04">
      <w:pPr>
        <w:widowControl w:val="0"/>
        <w:shd w:val="clear" w:color="auto" w:fill="FFFFFF"/>
        <w:suppressAutoHyphens/>
        <w:spacing w:after="0" w:line="240" w:lineRule="auto"/>
        <w:jc w:val="right"/>
      </w:pPr>
      <w:proofErr w:type="gramStart"/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Составитель</w:t>
      </w:r>
      <w:bookmarkStart w:id="0" w:name="_GoBack"/>
      <w:bookmarkEnd w:id="0"/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: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  </w:t>
      </w:r>
      <w:r w:rsidR="00E44EB0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>Грищенко</w:t>
      </w:r>
      <w:proofErr w:type="gramEnd"/>
      <w:r w:rsidR="00E44EB0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Евгения Георгиевна</w:t>
      </w:r>
    </w:p>
    <w:sectPr w:rsidR="005A38C9" w:rsidSect="00B0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AE3"/>
    <w:multiLevelType w:val="multilevel"/>
    <w:tmpl w:val="B242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366611"/>
    <w:multiLevelType w:val="hybridMultilevel"/>
    <w:tmpl w:val="FD20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1F5"/>
    <w:rsid w:val="000779CF"/>
    <w:rsid w:val="00334C9D"/>
    <w:rsid w:val="00373F04"/>
    <w:rsid w:val="003E7316"/>
    <w:rsid w:val="005561F5"/>
    <w:rsid w:val="005A38C9"/>
    <w:rsid w:val="0076697C"/>
    <w:rsid w:val="007A0410"/>
    <w:rsid w:val="00822111"/>
    <w:rsid w:val="00824D5A"/>
    <w:rsid w:val="00AF3411"/>
    <w:rsid w:val="00B02E51"/>
    <w:rsid w:val="00BA3AAF"/>
    <w:rsid w:val="00D1625C"/>
    <w:rsid w:val="00E44EB0"/>
    <w:rsid w:val="00E82668"/>
    <w:rsid w:val="00F3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DAF2-78FC-426A-BEAC-683C900F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4</cp:revision>
  <dcterms:created xsi:type="dcterms:W3CDTF">2022-11-11T07:57:00Z</dcterms:created>
  <dcterms:modified xsi:type="dcterms:W3CDTF">2022-11-11T08:02:00Z</dcterms:modified>
</cp:coreProperties>
</file>