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C0" w:rsidRPr="006A533F" w:rsidRDefault="000F37C0" w:rsidP="007151A9">
      <w:pPr>
        <w:jc w:val="center"/>
        <w:rPr>
          <w:b/>
          <w:bCs/>
        </w:rPr>
      </w:pPr>
      <w:r w:rsidRPr="006A533F">
        <w:rPr>
          <w:b/>
          <w:bCs/>
        </w:rPr>
        <w:t>Аннотация</w:t>
      </w:r>
    </w:p>
    <w:p w:rsidR="007151A9" w:rsidRPr="006A533F" w:rsidRDefault="000F37C0" w:rsidP="007151A9">
      <w:pPr>
        <w:jc w:val="center"/>
        <w:rPr>
          <w:b/>
          <w:bCs/>
        </w:rPr>
      </w:pPr>
      <w:r w:rsidRPr="006A533F">
        <w:rPr>
          <w:b/>
          <w:bCs/>
        </w:rPr>
        <w:t>к рабочей программе п</w:t>
      </w:r>
      <w:r w:rsidR="007151A9" w:rsidRPr="006A533F">
        <w:rPr>
          <w:b/>
          <w:bCs/>
        </w:rPr>
        <w:t xml:space="preserve">о учебному курсу </w:t>
      </w:r>
    </w:p>
    <w:p w:rsidR="000F37C0" w:rsidRPr="006A533F" w:rsidRDefault="007151A9" w:rsidP="007151A9">
      <w:pPr>
        <w:jc w:val="center"/>
        <w:rPr>
          <w:b/>
          <w:bCs/>
        </w:rPr>
      </w:pPr>
      <w:r w:rsidRPr="006A533F">
        <w:rPr>
          <w:b/>
          <w:bCs/>
        </w:rPr>
        <w:t>«Изобразительная деятельность</w:t>
      </w:r>
      <w:r w:rsidR="000F37C0" w:rsidRPr="006A533F">
        <w:rPr>
          <w:b/>
          <w:bCs/>
        </w:rPr>
        <w:t>»</w:t>
      </w:r>
    </w:p>
    <w:p w:rsidR="000F37C0" w:rsidRPr="006A533F" w:rsidRDefault="000F37C0" w:rsidP="007151A9">
      <w:pPr>
        <w:jc w:val="center"/>
      </w:pPr>
      <w:r w:rsidRPr="006A533F">
        <w:rPr>
          <w:b/>
          <w:bCs/>
        </w:rPr>
        <w:t>1</w:t>
      </w:r>
      <w:r w:rsidR="00557E81" w:rsidRPr="006A533F">
        <w:rPr>
          <w:b/>
          <w:bCs/>
        </w:rPr>
        <w:t xml:space="preserve"> (1-дополнительный) </w:t>
      </w:r>
      <w:r w:rsidRPr="006A533F">
        <w:rPr>
          <w:b/>
          <w:bCs/>
        </w:rPr>
        <w:t>-4 классы</w:t>
      </w:r>
    </w:p>
    <w:p w:rsidR="000F37C0" w:rsidRPr="006A533F" w:rsidRDefault="000F37C0" w:rsidP="007151A9">
      <w:pPr>
        <w:jc w:val="both"/>
      </w:pPr>
      <w:r w:rsidRPr="006A533F">
        <w:tab/>
      </w:r>
    </w:p>
    <w:p w:rsidR="00897F20" w:rsidRPr="006A533F" w:rsidRDefault="005E78EE" w:rsidP="00897F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33F">
        <w:rPr>
          <w:rFonts w:ascii="Times New Roman" w:hAnsi="Times New Roman" w:cs="Times New Roman"/>
          <w:sz w:val="24"/>
          <w:szCs w:val="24"/>
        </w:rPr>
        <w:t>Рабочая програ</w:t>
      </w:r>
      <w:r w:rsidR="00313970" w:rsidRPr="006A533F">
        <w:rPr>
          <w:rFonts w:ascii="Times New Roman" w:hAnsi="Times New Roman" w:cs="Times New Roman"/>
          <w:sz w:val="24"/>
          <w:szCs w:val="24"/>
        </w:rPr>
        <w:t xml:space="preserve">мма по предмету «Изобразительная </w:t>
      </w:r>
      <w:r w:rsidRPr="006A533F">
        <w:rPr>
          <w:rFonts w:ascii="Times New Roman" w:hAnsi="Times New Roman" w:cs="Times New Roman"/>
          <w:sz w:val="24"/>
          <w:szCs w:val="24"/>
        </w:rPr>
        <w:t xml:space="preserve">деятельность» разработана </w:t>
      </w:r>
      <w:r w:rsidRPr="006A533F">
        <w:rPr>
          <w:rFonts w:ascii="Times New Roman" w:eastAsia="@Arial Unicode MS" w:hAnsi="Times New Roman" w:cs="Times New Roman"/>
          <w:color w:val="000000"/>
          <w:sz w:val="24"/>
          <w:szCs w:val="24"/>
        </w:rPr>
        <w:t>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</w:t>
      </w:r>
      <w:r w:rsidRPr="006A533F">
        <w:rPr>
          <w:rFonts w:ascii="Times New Roman" w:hAnsi="Times New Roman" w:cs="Times New Roman"/>
          <w:sz w:val="24"/>
          <w:szCs w:val="24"/>
        </w:rPr>
        <w:t xml:space="preserve"> России, Адаптированной основной образовательной программы начального общего образования </w:t>
      </w:r>
      <w:proofErr w:type="gramStart"/>
      <w:r w:rsidRPr="006A53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533F">
        <w:rPr>
          <w:rFonts w:ascii="Times New Roman" w:hAnsi="Times New Roman" w:cs="Times New Roman"/>
          <w:sz w:val="24"/>
          <w:szCs w:val="24"/>
        </w:rPr>
        <w:t xml:space="preserve"> с тяжёлыми нарушениями речи ГБОУ «Корочанская школа</w:t>
      </w:r>
      <w:r w:rsidR="00897F20" w:rsidRPr="006A533F">
        <w:rPr>
          <w:rFonts w:ascii="Times New Roman" w:hAnsi="Times New Roman" w:cs="Times New Roman"/>
          <w:sz w:val="24"/>
          <w:szCs w:val="24"/>
        </w:rPr>
        <w:t xml:space="preserve">-интернат», </w:t>
      </w:r>
      <w:bookmarkStart w:id="0" w:name="_GoBack"/>
      <w:bookmarkEnd w:id="0"/>
      <w:r w:rsidR="00897F20" w:rsidRPr="006A533F">
        <w:rPr>
          <w:rFonts w:ascii="Times New Roman" w:hAnsi="Times New Roman" w:cs="Times New Roman"/>
          <w:sz w:val="24"/>
          <w:szCs w:val="24"/>
        </w:rPr>
        <w:t xml:space="preserve"> рабочей программы воспитательной работы  ГБОУ «Корочанская школа-интернат».</w:t>
      </w:r>
    </w:p>
    <w:p w:rsidR="005E78EE" w:rsidRPr="006A533F" w:rsidRDefault="005E78EE" w:rsidP="005E78EE">
      <w:pPr>
        <w:pStyle w:val="a3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5E78EE" w:rsidRPr="006A533F" w:rsidRDefault="005E78EE" w:rsidP="005E78EE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33F">
        <w:rPr>
          <w:rFonts w:ascii="Times New Roman" w:hAnsi="Times New Roman" w:cs="Times New Roman"/>
          <w:sz w:val="24"/>
          <w:szCs w:val="24"/>
        </w:rPr>
        <w:t xml:space="preserve"> Содержание программы полностью соответствует авторской программе «Изобразительное искусство» предметной линии учебников системы «Школа России» </w:t>
      </w:r>
      <w:r w:rsidRPr="006A533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авторов Б.М. </w:t>
      </w:r>
      <w:proofErr w:type="spellStart"/>
      <w:r w:rsidRPr="006A533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Неменского</w:t>
      </w:r>
      <w:proofErr w:type="spellEnd"/>
      <w:r w:rsidRPr="006A533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, В.Г. Горяева, Г.Е. Гуровой и др.</w:t>
      </w:r>
      <w:r w:rsidRPr="006A533F">
        <w:rPr>
          <w:rFonts w:ascii="Times New Roman" w:hAnsi="Times New Roman" w:cs="Times New Roman"/>
          <w:sz w:val="24"/>
          <w:szCs w:val="24"/>
        </w:rPr>
        <w:t>, М., «Просвещение», 2019г.</w:t>
      </w:r>
    </w:p>
    <w:p w:rsidR="000F37C0" w:rsidRPr="006A533F" w:rsidRDefault="000F37C0" w:rsidP="007151A9">
      <w:pPr>
        <w:jc w:val="both"/>
        <w:rPr>
          <w:rFonts w:eastAsia="Times New Roman" w:cs="Times New Roman"/>
          <w:b/>
          <w:bCs/>
          <w:color w:val="000000"/>
        </w:rPr>
      </w:pPr>
    </w:p>
    <w:p w:rsidR="00557E81" w:rsidRPr="006A533F" w:rsidRDefault="000F37C0" w:rsidP="007151A9">
      <w:pPr>
        <w:jc w:val="center"/>
        <w:rPr>
          <w:rFonts w:eastAsia="Times New Roman" w:cs="Times New Roman"/>
          <w:b/>
          <w:bCs/>
          <w:color w:val="000000"/>
        </w:rPr>
      </w:pPr>
      <w:r w:rsidRPr="006A533F">
        <w:rPr>
          <w:rFonts w:eastAsia="Times New Roman" w:cs="Times New Roman"/>
          <w:b/>
          <w:bCs/>
          <w:color w:val="000000"/>
        </w:rPr>
        <w:t>Количество учебных часов</w:t>
      </w:r>
    </w:p>
    <w:tbl>
      <w:tblPr>
        <w:tblW w:w="9755" w:type="dxa"/>
        <w:tblInd w:w="-75" w:type="dxa"/>
        <w:tblLayout w:type="fixed"/>
        <w:tblLook w:val="0000"/>
      </w:tblPr>
      <w:tblGrid>
        <w:gridCol w:w="1034"/>
        <w:gridCol w:w="4206"/>
        <w:gridCol w:w="4515"/>
      </w:tblGrid>
      <w:tr w:rsidR="000F37C0" w:rsidRPr="006A533F" w:rsidTr="007151A9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  <w:rPr>
                <w:rFonts w:cs="Times New Roman"/>
                <w:b/>
              </w:rPr>
            </w:pPr>
            <w:r w:rsidRPr="006A533F">
              <w:rPr>
                <w:rFonts w:cs="Times New Roman"/>
                <w:b/>
              </w:rPr>
              <w:t xml:space="preserve">Класс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  <w:rPr>
                <w:rFonts w:cs="Times New Roman"/>
                <w:b/>
              </w:rPr>
            </w:pPr>
            <w:r w:rsidRPr="006A533F">
              <w:rPr>
                <w:rFonts w:cs="Times New Roman"/>
                <w:b/>
              </w:rPr>
              <w:t>Количество часов в неделю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</w:pPr>
            <w:r w:rsidRPr="006A533F">
              <w:rPr>
                <w:rFonts w:cs="Times New Roman"/>
                <w:b/>
              </w:rPr>
              <w:t>Количество часов в год</w:t>
            </w:r>
          </w:p>
        </w:tc>
      </w:tr>
      <w:tr w:rsidR="000F37C0" w:rsidRPr="006A533F" w:rsidTr="007151A9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C0" w:rsidRPr="006A533F" w:rsidRDefault="00684270" w:rsidP="007151A9">
            <w:pPr>
              <w:jc w:val="center"/>
              <w:rPr>
                <w:rFonts w:cs="Times New Roman"/>
                <w:b/>
              </w:rPr>
            </w:pPr>
            <w:r w:rsidRPr="006A533F">
              <w:rPr>
                <w:rFonts w:cs="Times New Roman"/>
                <w:b/>
              </w:rPr>
              <w:t>1-</w:t>
            </w:r>
            <w:r w:rsidR="000F37C0" w:rsidRPr="006A533F">
              <w:rPr>
                <w:rFonts w:cs="Times New Roman"/>
                <w:b/>
              </w:rPr>
              <w:t>доп.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  <w:rPr>
                <w:rFonts w:cs="Times New Roman"/>
              </w:rPr>
            </w:pPr>
            <w:r w:rsidRPr="006A533F">
              <w:rPr>
                <w:rFonts w:cs="Times New Roman"/>
              </w:rPr>
              <w:t>1час в неделю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  <w:rPr>
                <w:rFonts w:cs="Times New Roman"/>
              </w:rPr>
            </w:pPr>
            <w:r w:rsidRPr="006A533F">
              <w:rPr>
                <w:rFonts w:cs="Times New Roman"/>
              </w:rPr>
              <w:t>33 часа</w:t>
            </w:r>
          </w:p>
        </w:tc>
      </w:tr>
      <w:tr w:rsidR="000F37C0" w:rsidRPr="006A533F" w:rsidTr="007151A9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  <w:rPr>
                <w:rFonts w:cs="Times New Roman"/>
              </w:rPr>
            </w:pPr>
            <w:r w:rsidRPr="006A533F">
              <w:rPr>
                <w:rFonts w:cs="Times New Roman"/>
                <w:b/>
              </w:rPr>
              <w:t>1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  <w:rPr>
                <w:rFonts w:cs="Times New Roman"/>
              </w:rPr>
            </w:pPr>
            <w:r w:rsidRPr="006A533F">
              <w:rPr>
                <w:rFonts w:cs="Times New Roman"/>
              </w:rPr>
              <w:t>1час в неделю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</w:pPr>
            <w:r w:rsidRPr="006A533F">
              <w:rPr>
                <w:rFonts w:cs="Times New Roman"/>
              </w:rPr>
              <w:t xml:space="preserve">33 часа </w:t>
            </w:r>
          </w:p>
        </w:tc>
      </w:tr>
      <w:tr w:rsidR="000F37C0" w:rsidRPr="006A533F" w:rsidTr="007151A9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  <w:rPr>
                <w:rFonts w:cs="Times New Roman"/>
              </w:rPr>
            </w:pPr>
            <w:r w:rsidRPr="006A533F">
              <w:rPr>
                <w:rFonts w:cs="Times New Roman"/>
                <w:b/>
              </w:rPr>
              <w:t>2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  <w:rPr>
                <w:rFonts w:cs="Times New Roman"/>
              </w:rPr>
            </w:pPr>
            <w:r w:rsidRPr="006A533F">
              <w:rPr>
                <w:rFonts w:cs="Times New Roman"/>
              </w:rPr>
              <w:t>1час в неделю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</w:pPr>
            <w:r w:rsidRPr="006A533F">
              <w:rPr>
                <w:rFonts w:cs="Times New Roman"/>
              </w:rPr>
              <w:t xml:space="preserve">34 часа </w:t>
            </w:r>
          </w:p>
        </w:tc>
      </w:tr>
      <w:tr w:rsidR="000F37C0" w:rsidRPr="006A533F" w:rsidTr="007151A9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  <w:rPr>
                <w:rFonts w:cs="Times New Roman"/>
              </w:rPr>
            </w:pPr>
            <w:r w:rsidRPr="006A533F">
              <w:rPr>
                <w:rFonts w:cs="Times New Roman"/>
                <w:b/>
              </w:rPr>
              <w:t>3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  <w:rPr>
                <w:rFonts w:cs="Times New Roman"/>
              </w:rPr>
            </w:pPr>
            <w:r w:rsidRPr="006A533F">
              <w:rPr>
                <w:rFonts w:cs="Times New Roman"/>
              </w:rPr>
              <w:t>1час в неделю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</w:pPr>
            <w:r w:rsidRPr="006A533F">
              <w:rPr>
                <w:rFonts w:cs="Times New Roman"/>
              </w:rPr>
              <w:t xml:space="preserve">34 часа </w:t>
            </w:r>
          </w:p>
        </w:tc>
      </w:tr>
      <w:tr w:rsidR="000F37C0" w:rsidRPr="006A533F" w:rsidTr="007151A9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  <w:rPr>
                <w:rFonts w:cs="Times New Roman"/>
              </w:rPr>
            </w:pPr>
            <w:r w:rsidRPr="006A533F">
              <w:rPr>
                <w:rFonts w:cs="Times New Roman"/>
                <w:b/>
              </w:rPr>
              <w:t>4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  <w:rPr>
                <w:rFonts w:cs="Times New Roman"/>
              </w:rPr>
            </w:pPr>
            <w:r w:rsidRPr="006A533F">
              <w:rPr>
                <w:rFonts w:cs="Times New Roman"/>
              </w:rPr>
              <w:t>1час в неделю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C0" w:rsidRPr="006A533F" w:rsidRDefault="000F37C0" w:rsidP="007151A9">
            <w:pPr>
              <w:jc w:val="center"/>
            </w:pPr>
            <w:r w:rsidRPr="006A533F">
              <w:rPr>
                <w:rFonts w:cs="Times New Roman"/>
              </w:rPr>
              <w:t xml:space="preserve">34 часа </w:t>
            </w:r>
          </w:p>
        </w:tc>
      </w:tr>
    </w:tbl>
    <w:p w:rsidR="000F37C0" w:rsidRPr="006A533F" w:rsidRDefault="000F37C0" w:rsidP="007151A9"/>
    <w:p w:rsidR="000F37C0" w:rsidRDefault="000F37C0" w:rsidP="007151A9">
      <w:pPr>
        <w:jc w:val="center"/>
        <w:rPr>
          <w:b/>
          <w:bCs/>
        </w:rPr>
      </w:pPr>
      <w:r w:rsidRPr="006A533F">
        <w:rPr>
          <w:b/>
          <w:bCs/>
        </w:rPr>
        <w:t>Название учебно-методического комплекта</w:t>
      </w:r>
    </w:p>
    <w:p w:rsidR="006A533F" w:rsidRPr="006A533F" w:rsidRDefault="006A533F" w:rsidP="007151A9">
      <w:pPr>
        <w:jc w:val="center"/>
        <w:rPr>
          <w:rFonts w:eastAsia="Times New Roman" w:cs="Times New Roman"/>
        </w:rPr>
      </w:pPr>
    </w:p>
    <w:p w:rsidR="00EB577B" w:rsidRPr="006A533F" w:rsidRDefault="00EB577B" w:rsidP="007151A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33F">
        <w:rPr>
          <w:rFonts w:ascii="Times New Roman" w:hAnsi="Times New Roman" w:cs="Times New Roman"/>
          <w:sz w:val="24"/>
          <w:szCs w:val="24"/>
        </w:rPr>
        <w:t>Для реализации рабочих программ используются учебно-методические комплекты, включающие:</w:t>
      </w:r>
    </w:p>
    <w:p w:rsidR="00557E81" w:rsidRPr="006A533F" w:rsidRDefault="00557E81" w:rsidP="007151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33F">
        <w:rPr>
          <w:rFonts w:ascii="Times New Roman" w:hAnsi="Times New Roman" w:cs="Times New Roman"/>
          <w:b/>
          <w:sz w:val="24"/>
          <w:szCs w:val="24"/>
        </w:rPr>
        <w:t xml:space="preserve">1 (1-дополнительный) класс </w:t>
      </w:r>
    </w:p>
    <w:p w:rsidR="00EB577B" w:rsidRPr="006A533F" w:rsidRDefault="00557E81" w:rsidP="007151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533F">
        <w:rPr>
          <w:rFonts w:ascii="Times New Roman" w:hAnsi="Times New Roman" w:cs="Times New Roman"/>
          <w:b/>
          <w:sz w:val="24"/>
          <w:szCs w:val="24"/>
        </w:rPr>
        <w:t>-</w:t>
      </w:r>
      <w:r w:rsidR="00EB577B" w:rsidRPr="006A533F">
        <w:rPr>
          <w:rFonts w:ascii="Times New Roman" w:hAnsi="Times New Roman" w:cs="Times New Roman"/>
          <w:sz w:val="24"/>
          <w:szCs w:val="24"/>
        </w:rPr>
        <w:t>Л.</w:t>
      </w:r>
      <w:r w:rsidR="00FF103B" w:rsidRPr="006A533F">
        <w:rPr>
          <w:rFonts w:ascii="Times New Roman" w:hAnsi="Times New Roman" w:cs="Times New Roman"/>
          <w:sz w:val="24"/>
          <w:szCs w:val="24"/>
        </w:rPr>
        <w:t xml:space="preserve"> </w:t>
      </w:r>
      <w:r w:rsidR="00EB577B" w:rsidRPr="006A533F">
        <w:rPr>
          <w:rFonts w:ascii="Times New Roman" w:hAnsi="Times New Roman" w:cs="Times New Roman"/>
          <w:sz w:val="24"/>
          <w:szCs w:val="24"/>
        </w:rPr>
        <w:t>А.</w:t>
      </w:r>
      <w:r w:rsidR="00FF103B" w:rsidRPr="006A5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77B" w:rsidRPr="006A533F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EB577B" w:rsidRPr="006A533F">
        <w:rPr>
          <w:rFonts w:ascii="Times New Roman" w:hAnsi="Times New Roman" w:cs="Times New Roman"/>
          <w:sz w:val="24"/>
          <w:szCs w:val="24"/>
        </w:rPr>
        <w:t>. Изобразительное искусство</w:t>
      </w:r>
      <w:r w:rsidRPr="006A533F">
        <w:rPr>
          <w:rFonts w:ascii="Times New Roman" w:hAnsi="Times New Roman" w:cs="Times New Roman"/>
          <w:sz w:val="24"/>
          <w:szCs w:val="24"/>
        </w:rPr>
        <w:t xml:space="preserve">: учебник для 1 класса </w:t>
      </w:r>
      <w:r w:rsidR="00EB577B" w:rsidRPr="006A533F">
        <w:rPr>
          <w:rFonts w:ascii="Times New Roman" w:hAnsi="Times New Roman" w:cs="Times New Roman"/>
          <w:sz w:val="24"/>
          <w:szCs w:val="24"/>
        </w:rPr>
        <w:t xml:space="preserve">/ под редакцией Б.М. </w:t>
      </w:r>
      <w:proofErr w:type="spellStart"/>
      <w:r w:rsidR="00EB577B" w:rsidRPr="006A533F">
        <w:rPr>
          <w:rFonts w:ascii="Times New Roman" w:hAnsi="Times New Roman" w:cs="Times New Roman"/>
          <w:sz w:val="24"/>
          <w:szCs w:val="24"/>
        </w:rPr>
        <w:t>Неме</w:t>
      </w:r>
      <w:r w:rsidRPr="006A533F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EB577B" w:rsidRPr="006A533F">
        <w:rPr>
          <w:rFonts w:ascii="Times New Roman" w:hAnsi="Times New Roman" w:cs="Times New Roman"/>
          <w:sz w:val="24"/>
          <w:szCs w:val="24"/>
        </w:rPr>
        <w:t xml:space="preserve"> – М.: Просвещение, 2019. </w:t>
      </w:r>
    </w:p>
    <w:p w:rsidR="00557E81" w:rsidRPr="006A533F" w:rsidRDefault="00557E81" w:rsidP="007151A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533F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B577B" w:rsidRPr="006A533F" w:rsidRDefault="00557E81" w:rsidP="007151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533F">
        <w:rPr>
          <w:rFonts w:ascii="Times New Roman" w:hAnsi="Times New Roman" w:cs="Times New Roman"/>
          <w:b/>
          <w:sz w:val="24"/>
          <w:szCs w:val="24"/>
        </w:rPr>
        <w:t>-</w:t>
      </w:r>
      <w:r w:rsidR="00EB577B" w:rsidRPr="006A533F">
        <w:rPr>
          <w:rFonts w:ascii="Times New Roman" w:hAnsi="Times New Roman" w:cs="Times New Roman"/>
          <w:sz w:val="24"/>
          <w:szCs w:val="24"/>
        </w:rPr>
        <w:t>Л.</w:t>
      </w:r>
      <w:r w:rsidR="00FF103B" w:rsidRPr="006A533F">
        <w:rPr>
          <w:rFonts w:ascii="Times New Roman" w:hAnsi="Times New Roman" w:cs="Times New Roman"/>
          <w:sz w:val="24"/>
          <w:szCs w:val="24"/>
        </w:rPr>
        <w:t xml:space="preserve"> </w:t>
      </w:r>
      <w:r w:rsidR="00EB577B" w:rsidRPr="006A533F">
        <w:rPr>
          <w:rFonts w:ascii="Times New Roman" w:hAnsi="Times New Roman" w:cs="Times New Roman"/>
          <w:sz w:val="24"/>
          <w:szCs w:val="24"/>
        </w:rPr>
        <w:t>А.</w:t>
      </w:r>
      <w:r w:rsidR="00FF103B" w:rsidRPr="006A5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77B" w:rsidRPr="006A533F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EB577B" w:rsidRPr="006A533F">
        <w:rPr>
          <w:rFonts w:ascii="Times New Roman" w:hAnsi="Times New Roman" w:cs="Times New Roman"/>
          <w:sz w:val="24"/>
          <w:szCs w:val="24"/>
        </w:rPr>
        <w:t>. Изобразительное искусство: учебник для 2</w:t>
      </w:r>
      <w:r w:rsidRPr="006A533F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EB577B" w:rsidRPr="006A533F">
        <w:rPr>
          <w:rFonts w:ascii="Times New Roman" w:hAnsi="Times New Roman" w:cs="Times New Roman"/>
          <w:sz w:val="24"/>
          <w:szCs w:val="24"/>
        </w:rPr>
        <w:t xml:space="preserve">/ под редакцией Б.М. </w:t>
      </w:r>
      <w:proofErr w:type="spellStart"/>
      <w:r w:rsidRPr="006A533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EB577B" w:rsidRPr="006A533F">
        <w:rPr>
          <w:rFonts w:ascii="Times New Roman" w:hAnsi="Times New Roman" w:cs="Times New Roman"/>
          <w:sz w:val="24"/>
          <w:szCs w:val="24"/>
        </w:rPr>
        <w:t xml:space="preserve"> – М.: Просвещение, 2019. </w:t>
      </w:r>
    </w:p>
    <w:p w:rsidR="00557E81" w:rsidRPr="006A533F" w:rsidRDefault="00557E81" w:rsidP="007151A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533F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8E3BCA" w:rsidRPr="006A533F" w:rsidRDefault="00557E81" w:rsidP="007151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533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B577B" w:rsidRPr="006A533F">
        <w:rPr>
          <w:rFonts w:ascii="Times New Roman" w:hAnsi="Times New Roman" w:cs="Times New Roman"/>
          <w:sz w:val="24"/>
          <w:szCs w:val="24"/>
        </w:rPr>
        <w:t>Л.</w:t>
      </w:r>
      <w:r w:rsidR="00FF103B" w:rsidRPr="006A533F">
        <w:rPr>
          <w:rFonts w:ascii="Times New Roman" w:hAnsi="Times New Roman" w:cs="Times New Roman"/>
          <w:sz w:val="24"/>
          <w:szCs w:val="24"/>
        </w:rPr>
        <w:t xml:space="preserve"> </w:t>
      </w:r>
      <w:r w:rsidR="00EB577B" w:rsidRPr="006A533F">
        <w:rPr>
          <w:rFonts w:ascii="Times New Roman" w:hAnsi="Times New Roman" w:cs="Times New Roman"/>
          <w:sz w:val="24"/>
          <w:szCs w:val="24"/>
        </w:rPr>
        <w:t>А.</w:t>
      </w:r>
      <w:r w:rsidR="00FF103B" w:rsidRPr="006A5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77B" w:rsidRPr="006A533F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EB577B" w:rsidRPr="006A533F">
        <w:rPr>
          <w:rFonts w:ascii="Times New Roman" w:hAnsi="Times New Roman" w:cs="Times New Roman"/>
          <w:sz w:val="24"/>
          <w:szCs w:val="24"/>
        </w:rPr>
        <w:t xml:space="preserve">. </w:t>
      </w:r>
      <w:r w:rsidR="008E3BCA" w:rsidRPr="006A533F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EB577B" w:rsidRPr="006A533F">
        <w:rPr>
          <w:rFonts w:ascii="Times New Roman" w:hAnsi="Times New Roman" w:cs="Times New Roman"/>
          <w:sz w:val="24"/>
          <w:szCs w:val="24"/>
        </w:rPr>
        <w:t>:</w:t>
      </w:r>
      <w:r w:rsidR="008E3BCA" w:rsidRPr="006A533F">
        <w:rPr>
          <w:rFonts w:ascii="Times New Roman" w:hAnsi="Times New Roman" w:cs="Times New Roman"/>
          <w:sz w:val="24"/>
          <w:szCs w:val="24"/>
        </w:rPr>
        <w:t xml:space="preserve"> учебник для 3 класса </w:t>
      </w:r>
      <w:r w:rsidR="00EB577B" w:rsidRPr="006A533F">
        <w:rPr>
          <w:rFonts w:ascii="Times New Roman" w:hAnsi="Times New Roman" w:cs="Times New Roman"/>
          <w:sz w:val="24"/>
          <w:szCs w:val="24"/>
        </w:rPr>
        <w:t>/ под ред. Б.</w:t>
      </w:r>
      <w:r w:rsidRPr="006A533F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A533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6A533F">
        <w:rPr>
          <w:rFonts w:ascii="Times New Roman" w:hAnsi="Times New Roman" w:cs="Times New Roman"/>
          <w:sz w:val="24"/>
          <w:szCs w:val="24"/>
        </w:rPr>
        <w:t xml:space="preserve"> -</w:t>
      </w:r>
      <w:r w:rsidR="008E3BCA" w:rsidRPr="006A533F">
        <w:rPr>
          <w:rFonts w:ascii="Times New Roman" w:hAnsi="Times New Roman" w:cs="Times New Roman"/>
          <w:sz w:val="24"/>
          <w:szCs w:val="24"/>
        </w:rPr>
        <w:t xml:space="preserve"> М.</w:t>
      </w:r>
      <w:r w:rsidRPr="006A533F">
        <w:rPr>
          <w:rFonts w:ascii="Times New Roman" w:hAnsi="Times New Roman" w:cs="Times New Roman"/>
          <w:sz w:val="24"/>
          <w:szCs w:val="24"/>
        </w:rPr>
        <w:t>:</w:t>
      </w:r>
      <w:r w:rsidR="008E3BCA" w:rsidRPr="006A533F">
        <w:rPr>
          <w:rFonts w:ascii="Times New Roman" w:hAnsi="Times New Roman" w:cs="Times New Roman"/>
          <w:sz w:val="24"/>
          <w:szCs w:val="24"/>
        </w:rPr>
        <w:t xml:space="preserve"> Просвещение, 2020</w:t>
      </w:r>
      <w:r w:rsidR="00EB577B" w:rsidRPr="006A53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E81" w:rsidRPr="006A533F" w:rsidRDefault="00557E81" w:rsidP="007151A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533F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B577B" w:rsidRPr="006A533F" w:rsidRDefault="00557E81" w:rsidP="007151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533F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EB577B" w:rsidRPr="006A533F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EB577B" w:rsidRPr="006A533F">
        <w:rPr>
          <w:rFonts w:ascii="Times New Roman" w:hAnsi="Times New Roman" w:cs="Times New Roman"/>
          <w:sz w:val="24"/>
          <w:szCs w:val="24"/>
        </w:rPr>
        <w:t xml:space="preserve"> Л.А. Изобразительное </w:t>
      </w:r>
      <w:r w:rsidRPr="006A533F">
        <w:rPr>
          <w:rFonts w:ascii="Times New Roman" w:hAnsi="Times New Roman" w:cs="Times New Roman"/>
          <w:sz w:val="24"/>
          <w:szCs w:val="24"/>
        </w:rPr>
        <w:t xml:space="preserve">искусство: учебник для 4 класса </w:t>
      </w:r>
      <w:r w:rsidR="00EB577B" w:rsidRPr="006A533F">
        <w:rPr>
          <w:rFonts w:ascii="Times New Roman" w:hAnsi="Times New Roman" w:cs="Times New Roman"/>
          <w:sz w:val="24"/>
          <w:szCs w:val="24"/>
        </w:rPr>
        <w:t>/ под ред. Б.</w:t>
      </w:r>
      <w:r w:rsidR="00FF103B" w:rsidRPr="006A533F">
        <w:rPr>
          <w:rFonts w:ascii="Times New Roman" w:hAnsi="Times New Roman" w:cs="Times New Roman"/>
          <w:sz w:val="24"/>
          <w:szCs w:val="24"/>
        </w:rPr>
        <w:t xml:space="preserve"> </w:t>
      </w:r>
      <w:r w:rsidR="00EB577B" w:rsidRPr="006A533F">
        <w:rPr>
          <w:rFonts w:ascii="Times New Roman" w:hAnsi="Times New Roman" w:cs="Times New Roman"/>
          <w:sz w:val="24"/>
          <w:szCs w:val="24"/>
        </w:rPr>
        <w:t>М.</w:t>
      </w:r>
      <w:r w:rsidR="00FF103B" w:rsidRPr="006A5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77B" w:rsidRPr="006A533F">
        <w:rPr>
          <w:rFonts w:ascii="Times New Roman" w:hAnsi="Times New Roman" w:cs="Times New Roman"/>
          <w:sz w:val="24"/>
          <w:szCs w:val="24"/>
        </w:rPr>
        <w:t>Н</w:t>
      </w:r>
      <w:r w:rsidRPr="006A533F">
        <w:rPr>
          <w:rFonts w:ascii="Times New Roman" w:hAnsi="Times New Roman" w:cs="Times New Roman"/>
          <w:sz w:val="24"/>
          <w:szCs w:val="24"/>
        </w:rPr>
        <w:t>еменског</w:t>
      </w:r>
      <w:proofErr w:type="gramStart"/>
      <w:r w:rsidRPr="006A533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E3BCA" w:rsidRPr="006A53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E3BCA" w:rsidRPr="006A533F">
        <w:rPr>
          <w:rFonts w:ascii="Times New Roman" w:hAnsi="Times New Roman" w:cs="Times New Roman"/>
          <w:sz w:val="24"/>
          <w:szCs w:val="24"/>
        </w:rPr>
        <w:t xml:space="preserve"> М.: Просвещение,2020</w:t>
      </w:r>
      <w:r w:rsidR="00EB577B" w:rsidRPr="006A533F">
        <w:rPr>
          <w:rFonts w:ascii="Times New Roman" w:hAnsi="Times New Roman" w:cs="Times New Roman"/>
          <w:sz w:val="24"/>
          <w:szCs w:val="24"/>
        </w:rPr>
        <w:t>.</w:t>
      </w:r>
    </w:p>
    <w:p w:rsidR="000F37C0" w:rsidRPr="006A533F" w:rsidRDefault="000F37C0" w:rsidP="007151A9">
      <w:pPr>
        <w:jc w:val="both"/>
        <w:rPr>
          <w:rFonts w:cs="Times New Roman"/>
          <w:b/>
        </w:rPr>
      </w:pPr>
    </w:p>
    <w:p w:rsidR="000F37C0" w:rsidRPr="006A533F" w:rsidRDefault="000F37C0" w:rsidP="007151A9">
      <w:pPr>
        <w:ind w:firstLine="708"/>
        <w:jc w:val="center"/>
        <w:rPr>
          <w:rFonts w:cs="Times New Roman"/>
        </w:rPr>
      </w:pPr>
      <w:r w:rsidRPr="006A533F">
        <w:rPr>
          <w:rFonts w:cs="Times New Roman"/>
          <w:b/>
          <w:bCs/>
        </w:rPr>
        <w:t>Структура рабочей программы</w:t>
      </w:r>
    </w:p>
    <w:p w:rsidR="000F37C0" w:rsidRPr="006A533F" w:rsidRDefault="000F37C0" w:rsidP="007151A9">
      <w:pPr>
        <w:numPr>
          <w:ilvl w:val="0"/>
          <w:numId w:val="1"/>
        </w:numPr>
        <w:jc w:val="both"/>
        <w:rPr>
          <w:rFonts w:cs="Times New Roman"/>
        </w:rPr>
      </w:pPr>
      <w:r w:rsidRPr="006A533F">
        <w:rPr>
          <w:rFonts w:cs="Times New Roman"/>
        </w:rPr>
        <w:t>Титульный лист</w:t>
      </w:r>
    </w:p>
    <w:p w:rsidR="000F37C0" w:rsidRPr="006A533F" w:rsidRDefault="000F37C0" w:rsidP="007151A9">
      <w:pPr>
        <w:numPr>
          <w:ilvl w:val="0"/>
          <w:numId w:val="1"/>
        </w:numPr>
        <w:jc w:val="both"/>
        <w:rPr>
          <w:rFonts w:cs="Times New Roman"/>
        </w:rPr>
      </w:pPr>
      <w:r w:rsidRPr="006A533F">
        <w:rPr>
          <w:rFonts w:cs="Times New Roman"/>
        </w:rPr>
        <w:t>Пояснительная записка</w:t>
      </w:r>
    </w:p>
    <w:p w:rsidR="00FF103B" w:rsidRPr="006A533F" w:rsidRDefault="00FF103B" w:rsidP="007151A9">
      <w:pPr>
        <w:numPr>
          <w:ilvl w:val="0"/>
          <w:numId w:val="1"/>
        </w:numPr>
        <w:jc w:val="both"/>
        <w:rPr>
          <w:rFonts w:cs="Times New Roman"/>
        </w:rPr>
      </w:pPr>
      <w:r w:rsidRPr="006A533F">
        <w:rPr>
          <w:rFonts w:cs="Times New Roman"/>
        </w:rPr>
        <w:t>Планируемые результаты освоения учебного предмета, курса</w:t>
      </w:r>
    </w:p>
    <w:p w:rsidR="000F37C0" w:rsidRPr="006A533F" w:rsidRDefault="000F37C0" w:rsidP="007151A9">
      <w:pPr>
        <w:numPr>
          <w:ilvl w:val="0"/>
          <w:numId w:val="1"/>
        </w:numPr>
        <w:jc w:val="both"/>
        <w:rPr>
          <w:rFonts w:cs="Times New Roman"/>
        </w:rPr>
      </w:pPr>
      <w:r w:rsidRPr="006A533F">
        <w:rPr>
          <w:rFonts w:cs="Times New Roman"/>
        </w:rPr>
        <w:t xml:space="preserve">Содержание программы учебного </w:t>
      </w:r>
      <w:r w:rsidR="00FF103B" w:rsidRPr="006A533F">
        <w:rPr>
          <w:rFonts w:cs="Times New Roman"/>
        </w:rPr>
        <w:t xml:space="preserve">предмета, </w:t>
      </w:r>
      <w:r w:rsidRPr="006A533F">
        <w:rPr>
          <w:rFonts w:cs="Times New Roman"/>
        </w:rPr>
        <w:t>курса</w:t>
      </w:r>
    </w:p>
    <w:p w:rsidR="000F37C0" w:rsidRPr="006A533F" w:rsidRDefault="000F37C0" w:rsidP="007151A9">
      <w:pPr>
        <w:numPr>
          <w:ilvl w:val="0"/>
          <w:numId w:val="1"/>
        </w:numPr>
        <w:jc w:val="both"/>
        <w:rPr>
          <w:rFonts w:cs="Times New Roman"/>
        </w:rPr>
      </w:pPr>
      <w:r w:rsidRPr="006A533F">
        <w:t>Тематическое  планирование</w:t>
      </w:r>
    </w:p>
    <w:p w:rsidR="007151A9" w:rsidRPr="006A533F" w:rsidRDefault="000F37C0" w:rsidP="005E78EE">
      <w:pPr>
        <w:numPr>
          <w:ilvl w:val="0"/>
          <w:numId w:val="1"/>
        </w:numPr>
        <w:jc w:val="both"/>
        <w:rPr>
          <w:rFonts w:cs="Times New Roman"/>
        </w:rPr>
      </w:pPr>
      <w:r w:rsidRPr="006A533F">
        <w:rPr>
          <w:rFonts w:cs="Times New Roman"/>
        </w:rPr>
        <w:t>Перечень учебно-методических средств обучения</w:t>
      </w:r>
    </w:p>
    <w:sectPr w:rsidR="007151A9" w:rsidRPr="006A533F" w:rsidSect="00E1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E67863"/>
    <w:multiLevelType w:val="hybridMultilevel"/>
    <w:tmpl w:val="FA3A1AE8"/>
    <w:lvl w:ilvl="0" w:tplc="B04AA72A">
      <w:start w:val="1"/>
      <w:numFmt w:val="decimal"/>
      <w:lvlText w:val="%1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E0745DE"/>
    <w:multiLevelType w:val="hybridMultilevel"/>
    <w:tmpl w:val="2E1898A8"/>
    <w:lvl w:ilvl="0" w:tplc="B5A06B98">
      <w:start w:val="2"/>
      <w:numFmt w:val="decimal"/>
      <w:lvlText w:val="%1"/>
      <w:lvlJc w:val="left"/>
      <w:pPr>
        <w:ind w:left="115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51B0186A"/>
    <w:multiLevelType w:val="hybridMultilevel"/>
    <w:tmpl w:val="3E2683A4"/>
    <w:lvl w:ilvl="0" w:tplc="88ACD6C8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82DD1"/>
    <w:multiLevelType w:val="hybridMultilevel"/>
    <w:tmpl w:val="BD3E7C14"/>
    <w:lvl w:ilvl="0" w:tplc="856E52FA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F280C"/>
    <w:multiLevelType w:val="hybridMultilevel"/>
    <w:tmpl w:val="CCA46DD2"/>
    <w:lvl w:ilvl="0" w:tplc="17D21D1A">
      <w:start w:val="3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58463D"/>
    <w:multiLevelType w:val="hybridMultilevel"/>
    <w:tmpl w:val="4DAAC488"/>
    <w:lvl w:ilvl="0" w:tplc="68E827A6">
      <w:start w:val="2"/>
      <w:numFmt w:val="decimal"/>
      <w:lvlText w:val="%1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7C0"/>
    <w:rsid w:val="000D26FE"/>
    <w:rsid w:val="000E62FD"/>
    <w:rsid w:val="000F37C0"/>
    <w:rsid w:val="00174F65"/>
    <w:rsid w:val="00244077"/>
    <w:rsid w:val="00313970"/>
    <w:rsid w:val="00557E81"/>
    <w:rsid w:val="005E78EE"/>
    <w:rsid w:val="00684270"/>
    <w:rsid w:val="006A533F"/>
    <w:rsid w:val="007151A9"/>
    <w:rsid w:val="00897F20"/>
    <w:rsid w:val="008E3BCA"/>
    <w:rsid w:val="00A43BFB"/>
    <w:rsid w:val="00E15F79"/>
    <w:rsid w:val="00EB577B"/>
    <w:rsid w:val="00EC441B"/>
    <w:rsid w:val="00FF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37C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F3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2021-04-09T06:51:00Z</cp:lastPrinted>
  <dcterms:created xsi:type="dcterms:W3CDTF">2021-03-04T20:35:00Z</dcterms:created>
  <dcterms:modified xsi:type="dcterms:W3CDTF">2021-09-30T18:53:00Z</dcterms:modified>
</cp:coreProperties>
</file>